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F4" w:rsidRDefault="00B05AF4" w:rsidP="00B05AF4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Приложение 1</w:t>
      </w:r>
    </w:p>
    <w:p w:rsidR="002A1B76" w:rsidRPr="00B05AF4" w:rsidRDefault="002A1B76" w:rsidP="00B05AF4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УТВЕРЖДЕН</w:t>
      </w:r>
    </w:p>
    <w:p w:rsidR="00B05AF4" w:rsidRPr="00B05AF4" w:rsidRDefault="002A1B76" w:rsidP="00B05AF4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B05AF4" w:rsidRPr="00B05AF4">
        <w:rPr>
          <w:rFonts w:eastAsia="Times New Roman"/>
          <w:sz w:val="28"/>
          <w:szCs w:val="28"/>
          <w:lang w:eastAsia="ru-RU"/>
        </w:rPr>
        <w:t>остановлен</w:t>
      </w:r>
      <w:r>
        <w:rPr>
          <w:rFonts w:eastAsia="Times New Roman"/>
          <w:sz w:val="28"/>
          <w:szCs w:val="28"/>
          <w:lang w:eastAsia="ru-RU"/>
        </w:rPr>
        <w:t>ием</w:t>
      </w:r>
      <w:r w:rsidR="00B05AF4" w:rsidRPr="00B05AF4">
        <w:rPr>
          <w:rFonts w:eastAsia="Times New Roman"/>
          <w:sz w:val="28"/>
          <w:szCs w:val="28"/>
          <w:lang w:eastAsia="ru-RU"/>
        </w:rPr>
        <w:t xml:space="preserve"> Администрации</w:t>
      </w:r>
    </w:p>
    <w:p w:rsidR="002A1B76" w:rsidRDefault="00B05AF4" w:rsidP="00B05AF4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 xml:space="preserve">города Твери </w:t>
      </w:r>
    </w:p>
    <w:p w:rsidR="00B05AF4" w:rsidRPr="00B05AF4" w:rsidRDefault="00B05AF4" w:rsidP="00B05AF4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r w:rsidRPr="00B05AF4">
        <w:rPr>
          <w:rFonts w:eastAsia="Times New Roman"/>
          <w:sz w:val="28"/>
          <w:szCs w:val="28"/>
          <w:lang w:eastAsia="ru-RU"/>
        </w:rPr>
        <w:t>от</w:t>
      </w:r>
      <w:r w:rsidR="00F91222">
        <w:rPr>
          <w:rFonts w:eastAsia="Times New Roman"/>
          <w:sz w:val="28"/>
          <w:szCs w:val="28"/>
          <w:lang w:eastAsia="ru-RU"/>
        </w:rPr>
        <w:t xml:space="preserve"> 26 декабря </w:t>
      </w:r>
      <w:r w:rsidRPr="00B05AF4">
        <w:rPr>
          <w:rFonts w:eastAsia="Times New Roman"/>
          <w:sz w:val="28"/>
          <w:szCs w:val="28"/>
          <w:lang w:eastAsia="ru-RU"/>
        </w:rPr>
        <w:t>2024 г. №</w:t>
      </w:r>
      <w:r w:rsidR="00F91222">
        <w:rPr>
          <w:rFonts w:eastAsia="Times New Roman"/>
          <w:sz w:val="28"/>
          <w:szCs w:val="28"/>
          <w:lang w:eastAsia="ru-RU"/>
        </w:rPr>
        <w:t xml:space="preserve"> 957</w:t>
      </w:r>
    </w:p>
    <w:bookmarkEnd w:id="0"/>
    <w:p w:rsidR="00B05AF4" w:rsidRPr="00B05AF4" w:rsidRDefault="00B05AF4" w:rsidP="00B05AF4">
      <w:pPr>
        <w:spacing w:line="240" w:lineRule="auto"/>
        <w:ind w:firstLine="0"/>
        <w:rPr>
          <w:rFonts w:eastAsia="Times New Roman"/>
          <w:b/>
          <w:sz w:val="28"/>
          <w:szCs w:val="28"/>
          <w:lang w:eastAsia="ru-RU"/>
        </w:rPr>
      </w:pPr>
    </w:p>
    <w:p w:rsidR="00B05AF4" w:rsidRPr="00B05AF4" w:rsidRDefault="00B05AF4" w:rsidP="00B05AF4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05AF4" w:rsidRPr="00B05AF4" w:rsidRDefault="00B05AF4" w:rsidP="00B05AF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05AF4">
        <w:rPr>
          <w:b/>
          <w:sz w:val="28"/>
          <w:szCs w:val="28"/>
        </w:rPr>
        <w:t>ПОРЯДОК</w:t>
      </w:r>
    </w:p>
    <w:p w:rsidR="00B05AF4" w:rsidRPr="00B05AF4" w:rsidRDefault="00B05AF4" w:rsidP="00B05AF4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ar-SA"/>
        </w:rPr>
      </w:pPr>
      <w:r w:rsidRPr="00B05AF4">
        <w:rPr>
          <w:b/>
          <w:sz w:val="28"/>
          <w:szCs w:val="28"/>
        </w:rPr>
        <w:t xml:space="preserve"> формирования муниципального социального заказа </w:t>
      </w:r>
      <w:r w:rsidRPr="00B05AF4">
        <w:rPr>
          <w:rFonts w:eastAsia="Times New Roman"/>
          <w:b/>
          <w:sz w:val="28"/>
          <w:szCs w:val="28"/>
          <w:lang w:eastAsia="ar-SA"/>
        </w:rPr>
        <w:t>на оказание 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5-18 лет»</w:t>
      </w:r>
    </w:p>
    <w:p w:rsidR="00B05AF4" w:rsidRPr="00B05AF4" w:rsidRDefault="00B05AF4" w:rsidP="00B05AF4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</w:p>
    <w:p w:rsidR="00B05AF4" w:rsidRPr="00B05AF4" w:rsidRDefault="00B05AF4" w:rsidP="00B05AF4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1. Настоящий Порядок определяет</w:t>
      </w:r>
      <w:bookmarkStart w:id="1" w:name="P53"/>
      <w:bookmarkEnd w:id="1"/>
      <w:r w:rsidRPr="00B05AF4">
        <w:rPr>
          <w:rFonts w:eastAsia="Times New Roman"/>
          <w:sz w:val="28"/>
          <w:szCs w:val="28"/>
          <w:lang w:eastAsia="ru-RU"/>
        </w:rPr>
        <w:t>:</w:t>
      </w:r>
    </w:p>
    <w:p w:rsidR="00B05AF4" w:rsidRPr="00B05AF4" w:rsidRDefault="00B05AF4" w:rsidP="00B05AF4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1) правила формирования и утверждения муниципального социального заказа на оказание муниципальных услуг в социальной сфере на территории города Твери  по направлению деятельности «Реализация дополнительных общеразвивающих программ для детей 5-18 лет» (далее соответственно – муниципальный социальный заказ, муниципальные услуги в социальной сфере);</w:t>
      </w:r>
    </w:p>
    <w:p w:rsidR="00B05AF4" w:rsidRPr="00B05AF4" w:rsidRDefault="00B05AF4" w:rsidP="00B05A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2) форму и структуру муниципального социального заказа;</w:t>
      </w:r>
    </w:p>
    <w:p w:rsidR="00B05AF4" w:rsidRPr="00F93553" w:rsidRDefault="00B05AF4" w:rsidP="00B05A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F93553">
        <w:rPr>
          <w:rFonts w:eastAsia="Times New Roman"/>
          <w:sz w:val="28"/>
          <w:szCs w:val="28"/>
          <w:lang w:eastAsia="ru-RU"/>
        </w:rPr>
        <w:t>3) процедуру определения исполнителей муниципальных услуг в социальной сфере;</w:t>
      </w:r>
    </w:p>
    <w:p w:rsidR="00B05AF4" w:rsidRPr="00B05AF4" w:rsidRDefault="00B05AF4" w:rsidP="00B05A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4) правила внесения изменений в муниципальный социальный заказ;</w:t>
      </w:r>
    </w:p>
    <w:p w:rsidR="00B05AF4" w:rsidRPr="00B05AF4" w:rsidRDefault="00B05AF4" w:rsidP="00B05A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5) правила осуществления управлением образования Администрации города Твери (далее – Управление образования) контроля за оказанием муниципальных услуг в социальной сфере.</w:t>
      </w:r>
    </w:p>
    <w:p w:rsidR="00B05AF4" w:rsidRPr="00B05AF4" w:rsidRDefault="00B05AF4" w:rsidP="00B05A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 xml:space="preserve">2. Понятия, применяемые в </w:t>
      </w:r>
      <w:r w:rsidRPr="00F93553">
        <w:rPr>
          <w:rFonts w:eastAsia="Times New Roman"/>
          <w:sz w:val="28"/>
          <w:szCs w:val="28"/>
          <w:lang w:eastAsia="ru-RU"/>
        </w:rPr>
        <w:t xml:space="preserve">настоящем Порядке, используются </w:t>
      </w:r>
      <w:r w:rsidRPr="00F93553">
        <w:rPr>
          <w:rFonts w:eastAsia="Times New Roman"/>
          <w:sz w:val="28"/>
          <w:szCs w:val="28"/>
          <w:lang w:eastAsia="ru-RU"/>
        </w:rPr>
        <w:br/>
        <w:t xml:space="preserve">в значениях, указанных в Федеральном законе </w:t>
      </w:r>
      <w:r w:rsidR="00566059" w:rsidRPr="00F93553">
        <w:rPr>
          <w:rFonts w:eastAsia="Times New Roman"/>
          <w:sz w:val="28"/>
          <w:szCs w:val="28"/>
          <w:lang w:eastAsia="ru-RU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</w:t>
      </w:r>
      <w:r w:rsidRPr="00F93553">
        <w:rPr>
          <w:rFonts w:eastAsia="Times New Roman"/>
          <w:sz w:val="28"/>
          <w:szCs w:val="28"/>
          <w:lang w:eastAsia="ru-RU"/>
        </w:rPr>
        <w:t>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3. Муниципальный социальный заказ формируется Управлением образования в форме электронного документа в модуле «Навигатор дополнительного образования» автоматизированной системы управления сферой образования Тверской области, в том числе посредством информационного взаимодействия с иными информационными системами.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формируемых Управлением образования в соответствии с </w:t>
      </w:r>
      <w:r w:rsidRPr="00B05AF4">
        <w:rPr>
          <w:sz w:val="28"/>
          <w:szCs w:val="28"/>
          <w:shd w:val="clear" w:color="auto" w:fill="FFFFFF"/>
        </w:rPr>
        <w:t xml:space="preserve">порядком планирования бюджетных ассигнований бюджета города Твери и методикой планирования бюджетных ассигнований бюджета города Твери, определенными </w:t>
      </w:r>
      <w:r w:rsidRPr="00B05AF4">
        <w:rPr>
          <w:sz w:val="28"/>
          <w:szCs w:val="28"/>
          <w:shd w:val="clear" w:color="auto" w:fill="FFFFFF"/>
        </w:rPr>
        <w:lastRenderedPageBreak/>
        <w:t>департаментом финансов администрации города Твери в соответствии с </w:t>
      </w:r>
      <w:hyperlink r:id="rId6" w:anchor="/document/12112604/entry/20001" w:history="1">
        <w:r w:rsidRPr="00E8241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бюджетным законодательством</w:t>
        </w:r>
      </w:hyperlink>
      <w:r w:rsidRPr="00E82411">
        <w:rPr>
          <w:sz w:val="28"/>
          <w:szCs w:val="28"/>
          <w:shd w:val="clear" w:color="auto" w:fill="FFFFFF"/>
        </w:rPr>
        <w:t> </w:t>
      </w:r>
      <w:r w:rsidRPr="00B05AF4">
        <w:rPr>
          <w:sz w:val="28"/>
          <w:szCs w:val="28"/>
          <w:shd w:val="clear" w:color="auto" w:fill="FFFFFF"/>
        </w:rPr>
        <w:t>Российской Федерации.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5. Муниципальный социальный заказ формируется по форме согласно приложению 1 к настоящему Порядку в процессе формирования бюджета </w:t>
      </w:r>
      <w:r w:rsidRPr="00B05AF4">
        <w:rPr>
          <w:rFonts w:eastAsia="Times New Roman"/>
          <w:sz w:val="28"/>
          <w:szCs w:val="28"/>
          <w:lang w:eastAsia="ru-RU"/>
        </w:rPr>
        <w:t>города Твери</w:t>
      </w:r>
      <w:r w:rsidRPr="00B05AF4">
        <w:rPr>
          <w:rFonts w:eastAsia="Times New Roman"/>
          <w:sz w:val="28"/>
          <w:szCs w:val="28"/>
          <w:lang w:eastAsia="ar-SA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муниципальных услуг в социальной сфере.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6. </w:t>
      </w:r>
      <w:hyperlink r:id="rId7" w:history="1">
        <w:r w:rsidRPr="00B05AF4">
          <w:rPr>
            <w:rFonts w:eastAsia="Times New Roman"/>
            <w:sz w:val="28"/>
            <w:szCs w:val="28"/>
            <w:lang w:eastAsia="ar-SA"/>
          </w:rPr>
          <w:t>Подразделы 1.2</w:t>
        </w:r>
      </w:hyperlink>
      <w:r w:rsidRPr="00B05AF4">
        <w:rPr>
          <w:rFonts w:eastAsia="Times New Roman"/>
          <w:sz w:val="28"/>
          <w:szCs w:val="28"/>
          <w:lang w:eastAsia="ar-SA"/>
        </w:rPr>
        <w:t xml:space="preserve"> – 1.</w:t>
      </w:r>
      <w:hyperlink r:id="rId8" w:history="1">
        <w:r w:rsidRPr="00B05AF4">
          <w:rPr>
            <w:rFonts w:eastAsia="Times New Roman"/>
            <w:sz w:val="28"/>
            <w:szCs w:val="28"/>
            <w:lang w:eastAsia="ar-SA"/>
          </w:rPr>
          <w:t>4 раздела 1</w:t>
        </w:r>
      </w:hyperlink>
      <w:r w:rsidRPr="00B05AF4">
        <w:rPr>
          <w:rFonts w:eastAsia="Times New Roman"/>
          <w:sz w:val="28"/>
          <w:szCs w:val="28"/>
          <w:lang w:eastAsia="ar-SA"/>
        </w:rPr>
        <w:t xml:space="preserve"> и </w:t>
      </w:r>
      <w:hyperlink r:id="rId9" w:history="1">
        <w:r w:rsidRPr="00B05AF4">
          <w:rPr>
            <w:rFonts w:eastAsia="Times New Roman"/>
            <w:sz w:val="28"/>
            <w:szCs w:val="28"/>
            <w:lang w:eastAsia="ar-SA"/>
          </w:rPr>
          <w:t>подразделы 2.1</w:t>
        </w:r>
      </w:hyperlink>
      <w:r w:rsidRPr="00B05AF4">
        <w:rPr>
          <w:rFonts w:eastAsia="Times New Roman"/>
          <w:sz w:val="28"/>
          <w:szCs w:val="28"/>
          <w:lang w:eastAsia="ar-SA"/>
        </w:rPr>
        <w:t xml:space="preserve"> – 2.</w:t>
      </w:r>
      <w:hyperlink r:id="rId10" w:history="1">
        <w:r w:rsidRPr="00B05AF4">
          <w:rPr>
            <w:rFonts w:eastAsia="Times New Roman"/>
            <w:sz w:val="28"/>
            <w:szCs w:val="28"/>
            <w:lang w:eastAsia="ar-SA"/>
          </w:rPr>
          <w:t>4 раздела 2</w:t>
        </w:r>
      </w:hyperlink>
      <w:r w:rsidRPr="00B05AF4">
        <w:rPr>
          <w:sz w:val="28"/>
          <w:szCs w:val="28"/>
        </w:rPr>
        <w:t xml:space="preserve"> </w:t>
      </w:r>
      <w:r w:rsidRPr="00B05AF4">
        <w:rPr>
          <w:rFonts w:eastAsia="Times New Roman"/>
          <w:sz w:val="28"/>
          <w:szCs w:val="28"/>
          <w:lang w:eastAsia="ar-SA"/>
        </w:rPr>
        <w:t>приложения 1 к настоящему Порядку формируются с учетом срока (предельного срока) оказания муниципальных услуг в социальной сфере, установленного в соответствии с законодательством Российской Федерации.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7. Муниципальный социальный заказ утверждается Управлением образования до начала очередного финансового </w:t>
      </w:r>
      <w:r w:rsidRPr="00F93553">
        <w:rPr>
          <w:rFonts w:eastAsia="Times New Roman"/>
          <w:sz w:val="28"/>
          <w:szCs w:val="28"/>
          <w:lang w:eastAsia="ar-SA"/>
        </w:rPr>
        <w:t xml:space="preserve">года не позднее 15 дней со дня принятия </w:t>
      </w:r>
      <w:r w:rsidRPr="00F93553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бюджета </w:t>
      </w:r>
      <w:r w:rsidRPr="00F93553">
        <w:rPr>
          <w:rFonts w:eastAsia="Times New Roman"/>
          <w:sz w:val="28"/>
          <w:szCs w:val="28"/>
          <w:lang w:eastAsia="ru-RU"/>
        </w:rPr>
        <w:t xml:space="preserve">города Твери </w:t>
      </w:r>
      <w:r w:rsidRPr="00F93553">
        <w:rPr>
          <w:rFonts w:eastAsia="Times New Roman"/>
          <w:sz w:val="28"/>
          <w:szCs w:val="28"/>
          <w:lang w:eastAsia="ar-SA"/>
        </w:rPr>
        <w:t xml:space="preserve">на очередной финансовый год и плановый период путем его подписания усиленной квалифицированной </w:t>
      </w:r>
      <w:r w:rsidRPr="00B05AF4">
        <w:rPr>
          <w:rFonts w:eastAsia="Times New Roman"/>
          <w:sz w:val="28"/>
          <w:szCs w:val="28"/>
          <w:lang w:eastAsia="ar-SA"/>
        </w:rPr>
        <w:t>электронной подписью лица, имеющего право действовать от имени Управления образования.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8. Показатели, характеризующие объем оказания муниципальных услуг в социальной сфере, определяются Управлением образования на основании: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1) прогнозируемой динамики количества потребителей муниципальных услуг в социальной сфере;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2) уровня удовлетворенности существующим объемом оказания муниципальных услуг в социальной сфере;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3) отчета об исполнении муниципального социального заказа, формируемого Управлением образования в соответствии с </w:t>
      </w:r>
      <w:hyperlink r:id="rId11" w:history="1">
        <w:r w:rsidRPr="00B05AF4">
          <w:rPr>
            <w:rFonts w:eastAsia="Times New Roman"/>
            <w:sz w:val="28"/>
            <w:szCs w:val="28"/>
            <w:lang w:eastAsia="ar-SA"/>
          </w:rPr>
          <w:t>частью 5 статьи 7</w:t>
        </w:r>
      </w:hyperlink>
      <w:r w:rsidRPr="00B05AF4">
        <w:rPr>
          <w:rFonts w:eastAsia="Times New Roman"/>
          <w:sz w:val="28"/>
          <w:szCs w:val="28"/>
          <w:lang w:eastAsia="ar-SA"/>
        </w:rPr>
        <w:t xml:space="preserve"> Федерального закона № 189-ФЗ в отчетном финансовом году.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9. Внесение изменений в утвержденный Управлением образования муниципальный социальный заказ осуществляется в случаях: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1) изменения значений показателей, характеризующих объем оказания муниципальных услуг в социальной сфере;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color w:val="FF0000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2) изменения способа исполнения муниципального социального заказа и перераспределения объема оказания муниципальных услуг по результатам </w:t>
      </w:r>
      <w:r>
        <w:rPr>
          <w:rFonts w:eastAsia="Times New Roman"/>
          <w:sz w:val="28"/>
          <w:szCs w:val="28"/>
          <w:lang w:eastAsia="ar-SA"/>
        </w:rPr>
        <w:t>о</w:t>
      </w:r>
      <w:r w:rsidRPr="00B05AF4">
        <w:rPr>
          <w:rFonts w:eastAsia="Times New Roman"/>
          <w:color w:val="000000"/>
          <w:sz w:val="28"/>
          <w:szCs w:val="28"/>
          <w:lang w:eastAsia="ar-SA"/>
        </w:rPr>
        <w:t xml:space="preserve">тбора исполнителей муниципальных услуг </w:t>
      </w:r>
      <w:r w:rsidRPr="00B05AF4">
        <w:rPr>
          <w:rFonts w:eastAsia="Times New Roman"/>
          <w:sz w:val="28"/>
          <w:szCs w:val="28"/>
          <w:lang w:eastAsia="ar-SA"/>
        </w:rPr>
        <w:t>в социальной сфере</w:t>
      </w:r>
      <w:r w:rsidRPr="00B05AF4">
        <w:rPr>
          <w:rFonts w:eastAsia="Times New Roman"/>
          <w:color w:val="000000"/>
          <w:sz w:val="28"/>
          <w:szCs w:val="28"/>
          <w:lang w:eastAsia="ar-SA"/>
        </w:rPr>
        <w:t xml:space="preserve">, предусмотренного </w:t>
      </w:r>
      <w:hyperlink r:id="rId12" w:history="1">
        <w:r w:rsidRPr="00B05AF4">
          <w:rPr>
            <w:rFonts w:eastAsia="Times New Roman"/>
            <w:color w:val="000000"/>
            <w:sz w:val="28"/>
            <w:szCs w:val="28"/>
            <w:lang w:eastAsia="ar-SA"/>
          </w:rPr>
          <w:t>пунктом 1 части 2 статьи 9</w:t>
        </w:r>
      </w:hyperlink>
      <w:r w:rsidRPr="00B05AF4">
        <w:rPr>
          <w:rFonts w:eastAsia="Times New Roman"/>
          <w:color w:val="000000"/>
          <w:sz w:val="28"/>
          <w:szCs w:val="28"/>
          <w:lang w:eastAsia="ar-SA"/>
        </w:rPr>
        <w:t xml:space="preserve"> Федерального закона № 189-ФЗ</w:t>
      </w:r>
      <w:r w:rsidRPr="00B05AF4">
        <w:rPr>
          <w:rFonts w:eastAsia="Times New Roman"/>
          <w:sz w:val="28"/>
          <w:szCs w:val="28"/>
          <w:lang w:eastAsia="ar-SA"/>
        </w:rPr>
        <w:t>;</w:t>
      </w:r>
    </w:p>
    <w:p w:rsidR="00E82411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3) изменения сведений, включенных в форму муниципального социального </w:t>
      </w:r>
      <w:hyperlink r:id="rId13" w:history="1">
        <w:r w:rsidRPr="00B05AF4">
          <w:rPr>
            <w:rFonts w:eastAsia="Times New Roman"/>
            <w:sz w:val="28"/>
            <w:szCs w:val="28"/>
            <w:lang w:eastAsia="ar-SA"/>
          </w:rPr>
          <w:t>заказа</w:t>
        </w:r>
      </w:hyperlink>
      <w:r w:rsidRPr="00B05AF4">
        <w:rPr>
          <w:rFonts w:eastAsia="Times New Roman"/>
          <w:sz w:val="28"/>
          <w:szCs w:val="28"/>
          <w:lang w:eastAsia="ar-SA"/>
        </w:rPr>
        <w:t>.</w:t>
      </w:r>
      <w:r>
        <w:rPr>
          <w:rFonts w:eastAsia="Times New Roman"/>
          <w:sz w:val="28"/>
          <w:szCs w:val="28"/>
          <w:lang w:eastAsia="ar-SA"/>
        </w:rPr>
        <w:t xml:space="preserve"> 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В случае внесения изменений в утвержденный </w:t>
      </w:r>
      <w:r w:rsidRPr="00B05AF4">
        <w:rPr>
          <w:rFonts w:eastAsia="Times New Roman"/>
          <w:sz w:val="28"/>
          <w:szCs w:val="28"/>
          <w:lang w:eastAsia="ar-SA"/>
        </w:rPr>
        <w:t>муниципальны</w:t>
      </w:r>
      <w:r>
        <w:rPr>
          <w:rFonts w:eastAsia="Times New Roman"/>
          <w:sz w:val="28"/>
          <w:szCs w:val="28"/>
          <w:lang w:eastAsia="ar-SA"/>
        </w:rPr>
        <w:t xml:space="preserve">й </w:t>
      </w:r>
      <w:r w:rsidRPr="00B05AF4">
        <w:rPr>
          <w:rFonts w:eastAsia="Times New Roman"/>
          <w:sz w:val="28"/>
          <w:szCs w:val="28"/>
          <w:lang w:eastAsia="ar-SA"/>
        </w:rPr>
        <w:t>социальн</w:t>
      </w:r>
      <w:r>
        <w:rPr>
          <w:rFonts w:eastAsia="Times New Roman"/>
          <w:sz w:val="28"/>
          <w:szCs w:val="28"/>
          <w:lang w:eastAsia="ar-SA"/>
        </w:rPr>
        <w:t>ый заказ формируется новый  муниципальный социальный заказ с учетом внесенных измене</w:t>
      </w:r>
      <w:r w:rsidR="00E82411">
        <w:rPr>
          <w:rFonts w:eastAsia="Times New Roman"/>
          <w:sz w:val="28"/>
          <w:szCs w:val="28"/>
          <w:lang w:eastAsia="ar-SA"/>
        </w:rPr>
        <w:t>н</w:t>
      </w:r>
      <w:r>
        <w:rPr>
          <w:rFonts w:eastAsia="Times New Roman"/>
          <w:sz w:val="28"/>
          <w:szCs w:val="28"/>
          <w:lang w:eastAsia="ar-SA"/>
        </w:rPr>
        <w:t>ий.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10. Управление образования по форме согласно приложению 2 к настоящему Порядку формирует отчет об исполнении муниципального социального заказа по итогам исполнения муниципального социального </w:t>
      </w:r>
      <w:r w:rsidRPr="00B05AF4">
        <w:rPr>
          <w:rFonts w:eastAsia="Times New Roman"/>
          <w:sz w:val="28"/>
          <w:szCs w:val="28"/>
          <w:lang w:eastAsia="ar-SA"/>
        </w:rPr>
        <w:lastRenderedPageBreak/>
        <w:t xml:space="preserve">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представления исполнителями муниципальных услуг в социальной сфере отчетов об исполнении соглашений о возмещении затрат, предусмотренных </w:t>
      </w:r>
      <w:hyperlink r:id="rId14" w:history="1">
        <w:r w:rsidRPr="00B05AF4">
          <w:rPr>
            <w:rFonts w:eastAsia="Times New Roman"/>
            <w:sz w:val="28"/>
            <w:szCs w:val="28"/>
            <w:lang w:eastAsia="ar-SA"/>
          </w:rPr>
          <w:t>частью 6 статьи 9</w:t>
        </w:r>
      </w:hyperlink>
      <w:r w:rsidRPr="00B05AF4">
        <w:rPr>
          <w:rFonts w:eastAsia="Times New Roman"/>
          <w:sz w:val="28"/>
          <w:szCs w:val="28"/>
          <w:lang w:eastAsia="ar-SA"/>
        </w:rPr>
        <w:t xml:space="preserve"> Федерального закона № 189-ФЗ (далее – соглашение), и сведений о достижении показателей, характеризующих качество и (или) объем оказания муниципальных услуг в социальной сфере, включенных в отчеты о выполнении муниципального задания муниципальных учреждений города Твери.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11. Отчет об исполнении муниципального социального заказа в отчетном финансовом году формируется не позднее 1 апреля </w:t>
      </w:r>
      <w:r>
        <w:rPr>
          <w:rFonts w:eastAsia="Times New Roman"/>
          <w:sz w:val="28"/>
          <w:szCs w:val="28"/>
          <w:lang w:eastAsia="ar-SA"/>
        </w:rPr>
        <w:t>г</w:t>
      </w:r>
      <w:r w:rsidRPr="00B05AF4">
        <w:rPr>
          <w:rFonts w:eastAsia="Times New Roman"/>
          <w:sz w:val="28"/>
          <w:szCs w:val="28"/>
          <w:lang w:eastAsia="ar-SA"/>
        </w:rPr>
        <w:t>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Интернет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12. Контроль за оказанием муниципальных услуг в социальной сфере </w:t>
      </w:r>
      <w:r w:rsidRPr="00B05AF4">
        <w:rPr>
          <w:rFonts w:eastAsia="Times New Roman"/>
          <w:sz w:val="28"/>
          <w:szCs w:val="28"/>
          <w:lang w:eastAsia="ar-SA"/>
        </w:rPr>
        <w:br/>
        <w:t>осуществляет Управление образования посредством проведения плановых и внеплановых проверок (далее –  проверки).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 города Твери, оказывающими муниципальные услуги </w:t>
      </w:r>
      <w:r>
        <w:rPr>
          <w:rFonts w:eastAsia="Times New Roman"/>
          <w:sz w:val="28"/>
          <w:szCs w:val="28"/>
          <w:lang w:eastAsia="ar-SA"/>
        </w:rPr>
        <w:t xml:space="preserve">в социальной сфере </w:t>
      </w:r>
      <w:r w:rsidRPr="00B05AF4">
        <w:rPr>
          <w:rFonts w:eastAsia="Times New Roman"/>
          <w:sz w:val="28"/>
          <w:szCs w:val="28"/>
          <w:lang w:eastAsia="ar-SA"/>
        </w:rPr>
        <w:t>в соответствии с муниципальным социальным заказом, определяются в соответствии с порядком формирования муниципального задания</w:t>
      </w:r>
      <w:r>
        <w:rPr>
          <w:rFonts w:eastAsia="Times New Roman"/>
          <w:sz w:val="28"/>
          <w:szCs w:val="28"/>
          <w:lang w:eastAsia="ar-SA"/>
        </w:rPr>
        <w:t>, утверждаемого Администрацией города Твери.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13. Предметом контроля за оказанием муниципальных услуг в социальной сфере исполнителями услуг, не являющимися муниципальными учреждениями города Твери, является достижение показателей, характеризующих качество и (или) объем оказания муниципальной услуги</w:t>
      </w:r>
      <w:r>
        <w:rPr>
          <w:rFonts w:eastAsia="Times New Roman"/>
          <w:sz w:val="28"/>
          <w:szCs w:val="28"/>
          <w:lang w:eastAsia="ar-SA"/>
        </w:rPr>
        <w:t xml:space="preserve"> в социальной сфере</w:t>
      </w:r>
      <w:r w:rsidRPr="00B05AF4">
        <w:rPr>
          <w:rFonts w:eastAsia="Times New Roman"/>
          <w:sz w:val="28"/>
          <w:szCs w:val="28"/>
          <w:lang w:eastAsia="ar-SA"/>
        </w:rPr>
        <w:t>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Управлением образования.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14. Целями осуществления контроля за оказанием муниципальных услуг в социальной сфере исполнителями муниципальных услуг в социальной сфере, не являющимися муниципальными учреждениями города Твери, является обеспечение достижения исполнителями муниципальных услуг в социальной сфере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муниципальных услуг в </w:t>
      </w:r>
      <w:r w:rsidRPr="00B05AF4">
        <w:rPr>
          <w:rFonts w:eastAsia="Times New Roman"/>
          <w:sz w:val="28"/>
          <w:szCs w:val="28"/>
          <w:lang w:eastAsia="ar-SA"/>
        </w:rPr>
        <w:lastRenderedPageBreak/>
        <w:t>социальной сфере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Управлением образования.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15. Управлением образования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муниципальных услуг в социальной сфере, а также в течение срока исполнения соглашения – мониторинг соблюдения исполнителем муниципальных услуг в социальной сфере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</w:t>
      </w:r>
      <w:r w:rsidRPr="00F93553">
        <w:rPr>
          <w:rFonts w:eastAsia="Times New Roman"/>
          <w:sz w:val="28"/>
          <w:szCs w:val="28"/>
          <w:lang w:eastAsia="ar-SA"/>
        </w:rPr>
        <w:t>сфере</w:t>
      </w:r>
      <w:r w:rsidR="00E21070" w:rsidRPr="00F93553">
        <w:rPr>
          <w:rFonts w:eastAsia="Times New Roman"/>
          <w:sz w:val="28"/>
          <w:szCs w:val="28"/>
          <w:lang w:eastAsia="ar-SA"/>
        </w:rPr>
        <w:t>, установленных Управлением образования,</w:t>
      </w:r>
      <w:r w:rsidRPr="00F93553">
        <w:rPr>
          <w:rFonts w:eastAsia="Times New Roman"/>
          <w:sz w:val="28"/>
          <w:szCs w:val="28"/>
          <w:lang w:eastAsia="ar-SA"/>
        </w:rPr>
        <w:t xml:space="preserve"> в соответствии с утвержденным </w:t>
      </w:r>
      <w:r w:rsidRPr="00B05AF4">
        <w:rPr>
          <w:rFonts w:eastAsia="Times New Roman"/>
          <w:sz w:val="28"/>
          <w:szCs w:val="28"/>
          <w:lang w:eastAsia="ar-SA"/>
        </w:rPr>
        <w:t>Управлением образования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16. Внеплановые проверки проводятся на основании приказа</w:t>
      </w:r>
      <w:r>
        <w:rPr>
          <w:rFonts w:eastAsia="Times New Roman"/>
          <w:sz w:val="28"/>
          <w:szCs w:val="28"/>
          <w:lang w:eastAsia="ar-SA"/>
        </w:rPr>
        <w:t xml:space="preserve"> начальника</w:t>
      </w:r>
      <w:r w:rsidRPr="00B05AF4">
        <w:rPr>
          <w:rFonts w:eastAsia="Times New Roman"/>
          <w:sz w:val="28"/>
          <w:szCs w:val="28"/>
          <w:lang w:eastAsia="ar-SA"/>
        </w:rPr>
        <w:t xml:space="preserve"> Управления образования в следующих случаях: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1) в связи с обращениями и требованиями контрольных (надзорных) </w:t>
      </w:r>
      <w:r w:rsidRPr="00B05AF4">
        <w:rPr>
          <w:rFonts w:eastAsia="Times New Roman"/>
          <w:sz w:val="28"/>
          <w:szCs w:val="28"/>
          <w:lang w:eastAsia="ar-SA"/>
        </w:rPr>
        <w:br/>
        <w:t>и правоохранительных органов Российской Федерации;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2) в связи с поступлением в Администрацию города Твери, Управление образования заявления от потребителя муниципальных услуг в социальной сфере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17. </w:t>
      </w:r>
      <w:r w:rsidRPr="00B05AF4">
        <w:rPr>
          <w:sz w:val="28"/>
          <w:szCs w:val="28"/>
        </w:rPr>
        <w:t>Проверки проводятся в форме: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05AF4">
        <w:rPr>
          <w:sz w:val="28"/>
          <w:szCs w:val="28"/>
        </w:rPr>
        <w:t>1) камеральных проверок, под которыми в целях настоящего Порядка понимаются проверки, проводимые по местонахождению Управления образования на основании отчетов об исполнении соглашений, представленных исполнителями муниципальных услуг в социальной сфере, а также иных документов, представленных по запросу Управления образования;</w:t>
      </w:r>
    </w:p>
    <w:p w:rsidR="00B05AF4" w:rsidRPr="00B05AF4" w:rsidRDefault="00B05AF4" w:rsidP="00B05A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AF4">
        <w:rPr>
          <w:sz w:val="28"/>
          <w:szCs w:val="28"/>
        </w:rPr>
        <w:t>2) выездных проверок, под которыми в целях настоящего Порядка понимаются проверки, проводимые по местонахождению исполнителя муниципальных услуг в социальной сфере.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18. Срок проведения проверки определяется приказом </w:t>
      </w:r>
      <w:r>
        <w:rPr>
          <w:rFonts w:eastAsia="Times New Roman"/>
          <w:sz w:val="28"/>
          <w:szCs w:val="28"/>
          <w:lang w:eastAsia="ar-SA"/>
        </w:rPr>
        <w:t xml:space="preserve">начальника </w:t>
      </w:r>
      <w:r w:rsidRPr="00B05AF4">
        <w:rPr>
          <w:rFonts w:eastAsia="Times New Roman"/>
          <w:sz w:val="28"/>
          <w:szCs w:val="28"/>
          <w:lang w:eastAsia="ar-SA"/>
        </w:rPr>
        <w:t>Управления образования, составляет не более 15 рабочих дней со дня начала проверки и по решению начальника Управления образования может быть продлен не более чем на 10 рабочих дней.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19. Начальник Управления образования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</w:t>
      </w:r>
      <w:r w:rsidRPr="00B05AF4">
        <w:rPr>
          <w:rFonts w:eastAsia="Times New Roman"/>
          <w:sz w:val="28"/>
          <w:szCs w:val="28"/>
          <w:lang w:eastAsia="ar-SA"/>
        </w:rPr>
        <w:lastRenderedPageBreak/>
        <w:t xml:space="preserve">января года, в котором планируется проводить плановые проверки, </w:t>
      </w:r>
      <w:r>
        <w:rPr>
          <w:rFonts w:eastAsia="Times New Roman"/>
          <w:sz w:val="28"/>
          <w:szCs w:val="28"/>
          <w:lang w:eastAsia="ar-SA"/>
        </w:rPr>
        <w:t xml:space="preserve">обеспечивает размещение </w:t>
      </w:r>
      <w:r w:rsidRPr="00B05AF4">
        <w:rPr>
          <w:rFonts w:eastAsia="Times New Roman"/>
          <w:sz w:val="28"/>
          <w:szCs w:val="28"/>
          <w:lang w:eastAsia="ar-SA"/>
        </w:rPr>
        <w:t>указанн</w:t>
      </w:r>
      <w:r>
        <w:rPr>
          <w:rFonts w:eastAsia="Times New Roman"/>
          <w:sz w:val="28"/>
          <w:szCs w:val="28"/>
          <w:lang w:eastAsia="ar-SA"/>
        </w:rPr>
        <w:t xml:space="preserve">ого </w:t>
      </w:r>
      <w:r w:rsidRPr="00B05AF4">
        <w:rPr>
          <w:rFonts w:eastAsia="Times New Roman"/>
          <w:sz w:val="28"/>
          <w:szCs w:val="28"/>
          <w:lang w:eastAsia="ar-SA"/>
        </w:rPr>
        <w:t>план</w:t>
      </w:r>
      <w:r>
        <w:rPr>
          <w:rFonts w:eastAsia="Times New Roman"/>
          <w:sz w:val="28"/>
          <w:szCs w:val="28"/>
          <w:lang w:eastAsia="ar-SA"/>
        </w:rPr>
        <w:t>а</w:t>
      </w:r>
      <w:r w:rsidRPr="00B05AF4">
        <w:rPr>
          <w:rFonts w:eastAsia="Times New Roman"/>
          <w:sz w:val="28"/>
          <w:szCs w:val="28"/>
          <w:lang w:eastAsia="ar-SA"/>
        </w:rPr>
        <w:t xml:space="preserve"> на официальном сайте Управления образования в информационно-телекоммуникационной сети </w:t>
      </w:r>
      <w:r>
        <w:rPr>
          <w:rFonts w:eastAsia="Times New Roman"/>
          <w:sz w:val="28"/>
          <w:szCs w:val="28"/>
          <w:lang w:eastAsia="ar-SA"/>
        </w:rPr>
        <w:t>Интернет</w:t>
      </w:r>
      <w:r w:rsidRPr="00B05AF4">
        <w:rPr>
          <w:rFonts w:eastAsia="Times New Roman"/>
          <w:sz w:val="28"/>
          <w:szCs w:val="28"/>
          <w:lang w:eastAsia="ar-SA"/>
        </w:rPr>
        <w:t>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Управление образования уведомляет исполнителя муниципальных услуг в социальной сфере о проведении плановой проверки не позднее чем за 3 рабочих дня до начала ее проведения посредством направления исполнителю муниципальных услуг в социальной сфере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B05AF4">
        <w:rPr>
          <w:rFonts w:eastAsia="Times New Roman"/>
          <w:sz w:val="28"/>
          <w:szCs w:val="28"/>
          <w:lang w:eastAsia="ar-SA"/>
        </w:rPr>
        <w:br/>
        <w:t xml:space="preserve">с уведомлением о вручении, либо по адресу электронной почты исполнителя муниципальных услуг в социальной сфере, либо иным доступным способом. 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Управление образования уведомляет исполнителя муниципальных услуг в социальной сфере о проведении внеплановой проверки в течение 2 рабочих дней со дня подписания приказа </w:t>
      </w:r>
      <w:r>
        <w:rPr>
          <w:rFonts w:eastAsia="Times New Roman"/>
          <w:sz w:val="28"/>
          <w:szCs w:val="28"/>
          <w:lang w:eastAsia="ar-SA"/>
        </w:rPr>
        <w:t xml:space="preserve">начальника </w:t>
      </w:r>
      <w:r w:rsidRPr="00B05AF4">
        <w:rPr>
          <w:rFonts w:eastAsia="Times New Roman"/>
          <w:sz w:val="28"/>
          <w:szCs w:val="28"/>
          <w:lang w:eastAsia="ar-SA"/>
        </w:rPr>
        <w:t>Управления образования о проведении внеплановой проверки почтовым отправлением с уведомлением о вручении, либо по адресу электронной почты исполнителя муниципальных услуг в социальной сфере, либо иным доступным способом.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20. Результаты проведения проверки отражаются в акте проверки </w:t>
      </w:r>
      <w:r w:rsidRPr="00B05AF4">
        <w:rPr>
          <w:rFonts w:eastAsia="Times New Roman"/>
          <w:sz w:val="28"/>
          <w:szCs w:val="28"/>
          <w:lang w:eastAsia="ar-SA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муниципальных услуг в социальной сфере, а также другими материалами.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Указанные документы (копии) и материалы прилагаются к акту проверки.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В зависимости от формы проведения проверки в акте проверки указывается место проведения проверки.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21. В описании каждого нарушения, выявленного в ходе проведения проверки, указываются в том числе: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1) положения правовых актов, которые были нарушены;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2) период, к которому относится выявленное нарушение.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22. Результатами осуществления контроля за оказанием муниципальных услуг в социальной сфере исполнителями муниципальных услуг в социальной сфере, не являющимися муниципальными учреждениями города Твери, являются: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1) определение соответствия фактических значений, характеризующих качество и (или) объем оказания муниципальной услуги в социальной сфере, плановым значениям, установленным соглашением;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2) анализ причин отклонения фактических значений, характеризующих качество и (или) объем оказания муниципальной услуги в социальной сфере, от плановых значений, установленных соглашением;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3) определение соблюдения исполнителем муниципальных услуг в социальной сфере положений правового акта, устанавливающего стандарт </w:t>
      </w:r>
      <w:r w:rsidRPr="00B05AF4">
        <w:rPr>
          <w:rFonts w:eastAsia="Times New Roman"/>
          <w:sz w:val="28"/>
          <w:szCs w:val="28"/>
          <w:lang w:eastAsia="ar-SA"/>
        </w:rPr>
        <w:lastRenderedPageBreak/>
        <w:t>(порядок) оказания муниципальной услуги</w:t>
      </w:r>
      <w:r w:rsidR="00054296">
        <w:rPr>
          <w:rFonts w:eastAsia="Times New Roman"/>
          <w:sz w:val="28"/>
          <w:szCs w:val="28"/>
          <w:lang w:eastAsia="ar-SA"/>
        </w:rPr>
        <w:t xml:space="preserve"> в социальной сфере</w:t>
      </w:r>
      <w:r w:rsidRPr="00B05AF4">
        <w:rPr>
          <w:rFonts w:eastAsia="Times New Roman"/>
          <w:sz w:val="28"/>
          <w:szCs w:val="28"/>
          <w:lang w:eastAsia="ar-SA"/>
        </w:rPr>
        <w:t>, а при отсутствии такого правового акта – требований к условиям и порядку оказания муниципальной услуги в социальной сфере, установленных Управлением образования;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851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4) анализ причин несоблюдения исполнителем муниципальных услуг в социальной сфере положений правового акта, устанавливающего стандарт (порядок) оказания муниципальной услуги в социальной сфере, а при отсутствии такого правового акта – требований к условиям и порядку оказания муниципальной услуги в социальной сфере, установленных Управлением образования.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23.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муниципальных услуг в социальной сфере,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24. Материалы по результатам проверки, а также иные документы </w:t>
      </w:r>
      <w:r w:rsidRPr="00B05AF4">
        <w:rPr>
          <w:rFonts w:eastAsia="Times New Roman"/>
          <w:sz w:val="28"/>
          <w:szCs w:val="28"/>
          <w:lang w:eastAsia="ar-SA"/>
        </w:rPr>
        <w:br/>
        <w:t>и информация, полученные (разработанные) в ходе ее осуществления, хранятся Управлением образования не менее 5 лет.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25. На основании акта проверки Управлени</w:t>
      </w:r>
      <w:r w:rsidR="00054296">
        <w:rPr>
          <w:rFonts w:eastAsia="Times New Roman"/>
          <w:sz w:val="28"/>
          <w:szCs w:val="28"/>
          <w:lang w:eastAsia="ar-SA"/>
        </w:rPr>
        <w:t>е</w:t>
      </w:r>
      <w:r w:rsidRPr="00B05AF4">
        <w:rPr>
          <w:rFonts w:eastAsia="Times New Roman"/>
          <w:sz w:val="28"/>
          <w:szCs w:val="28"/>
          <w:lang w:eastAsia="ar-SA"/>
        </w:rPr>
        <w:t xml:space="preserve">  образования: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2) принимает меры по обеспечению соблюдения исполнителем муниципальных услуг в социальной сфере положений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Управлением образования;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 xml:space="preserve">3) принимает решение о возврате средств в бюджет </w:t>
      </w:r>
      <w:r w:rsidRPr="00B05AF4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города Твери </w:t>
      </w:r>
      <w:r w:rsidRPr="00B05AF4">
        <w:rPr>
          <w:rFonts w:eastAsia="Times New Roman"/>
          <w:sz w:val="28"/>
          <w:szCs w:val="28"/>
          <w:lang w:eastAsia="ar-SA"/>
        </w:rPr>
        <w:t>в соответствии с бюджетным законодательством Российской Федерации в случаях, установленных соглашением;</w:t>
      </w:r>
    </w:p>
    <w:p w:rsidR="00B05AF4" w:rsidRPr="00B05AF4" w:rsidRDefault="00B05AF4" w:rsidP="00B05AF4">
      <w:pPr>
        <w:spacing w:line="100" w:lineRule="atLeast"/>
        <w:ind w:firstLine="709"/>
        <w:rPr>
          <w:rFonts w:eastAsia="Times New Roman"/>
          <w:sz w:val="28"/>
          <w:szCs w:val="28"/>
        </w:rPr>
      </w:pPr>
      <w:r w:rsidRPr="00B05AF4">
        <w:rPr>
          <w:rFonts w:eastAsia="Times New Roman"/>
          <w:sz w:val="28"/>
          <w:szCs w:val="28"/>
        </w:rPr>
        <w:t>4) принимает решение о возмещении вреда, причиненного жизни и (или) здоровью потребител</w:t>
      </w:r>
      <w:r w:rsidR="00054296">
        <w:rPr>
          <w:rFonts w:eastAsia="Times New Roman"/>
          <w:sz w:val="28"/>
          <w:szCs w:val="28"/>
        </w:rPr>
        <w:t>я</w:t>
      </w:r>
      <w:r w:rsidRPr="00B05AF4">
        <w:rPr>
          <w:rFonts w:eastAsia="Times New Roman"/>
          <w:sz w:val="28"/>
          <w:szCs w:val="28"/>
        </w:rPr>
        <w:t xml:space="preserve"> муниципальн</w:t>
      </w:r>
      <w:r w:rsidR="00054296">
        <w:rPr>
          <w:rFonts w:eastAsia="Times New Roman"/>
          <w:sz w:val="28"/>
          <w:szCs w:val="28"/>
        </w:rPr>
        <w:t>ой</w:t>
      </w:r>
      <w:r w:rsidRPr="00B05AF4">
        <w:rPr>
          <w:rFonts w:eastAsia="Times New Roman"/>
          <w:sz w:val="28"/>
          <w:szCs w:val="28"/>
        </w:rPr>
        <w:t xml:space="preserve"> услуг</w:t>
      </w:r>
      <w:r w:rsidR="00054296">
        <w:rPr>
          <w:rFonts w:eastAsia="Times New Roman"/>
          <w:sz w:val="28"/>
          <w:szCs w:val="28"/>
        </w:rPr>
        <w:t>и</w:t>
      </w:r>
      <w:r w:rsidRPr="00B05AF4">
        <w:rPr>
          <w:rFonts w:eastAsia="Times New Roman"/>
          <w:sz w:val="28"/>
          <w:szCs w:val="28"/>
        </w:rPr>
        <w:t xml:space="preserve"> в социальной сфере з</w:t>
      </w:r>
      <w:r w:rsidRPr="00B05AF4">
        <w:rPr>
          <w:rFonts w:eastAsia="Times New Roman"/>
          <w:iCs/>
          <w:sz w:val="28"/>
          <w:szCs w:val="28"/>
        </w:rPr>
        <w:t>а счет не использованного исполнителем муниципальн</w:t>
      </w:r>
      <w:r w:rsidR="00054296">
        <w:rPr>
          <w:rFonts w:eastAsia="Times New Roman"/>
          <w:iCs/>
          <w:sz w:val="28"/>
          <w:szCs w:val="28"/>
        </w:rPr>
        <w:t>ой</w:t>
      </w:r>
      <w:r w:rsidRPr="00B05AF4">
        <w:rPr>
          <w:rFonts w:eastAsia="Times New Roman"/>
          <w:iCs/>
          <w:sz w:val="28"/>
          <w:szCs w:val="28"/>
        </w:rPr>
        <w:t xml:space="preserve"> услуг</w:t>
      </w:r>
      <w:r w:rsidR="00054296">
        <w:rPr>
          <w:rFonts w:eastAsia="Times New Roman"/>
          <w:iCs/>
          <w:sz w:val="28"/>
          <w:szCs w:val="28"/>
        </w:rPr>
        <w:t>и</w:t>
      </w:r>
      <w:r w:rsidRPr="00B05AF4">
        <w:rPr>
          <w:rFonts w:eastAsia="Times New Roman"/>
          <w:iCs/>
          <w:sz w:val="28"/>
          <w:szCs w:val="28"/>
        </w:rPr>
        <w:t xml:space="preserve"> в социальной сфере остатка субсидии, подлежащего выплате исполнителю муниципальной услуги в социальной сфере</w:t>
      </w:r>
      <w:r w:rsidR="00054296">
        <w:rPr>
          <w:rFonts w:eastAsia="Times New Roman"/>
          <w:sz w:val="28"/>
          <w:szCs w:val="28"/>
        </w:rPr>
        <w:t xml:space="preserve">, </w:t>
      </w:r>
      <w:r w:rsidRPr="00B05AF4">
        <w:rPr>
          <w:rFonts w:eastAsia="Times New Roman"/>
          <w:sz w:val="28"/>
          <w:szCs w:val="28"/>
        </w:rPr>
        <w:t xml:space="preserve">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</w:t>
      </w:r>
      <w:r w:rsidR="00054296">
        <w:rPr>
          <w:rFonts w:eastAsia="Times New Roman"/>
          <w:sz w:val="28"/>
          <w:szCs w:val="28"/>
        </w:rPr>
        <w:t xml:space="preserve">муниципальных услуг в социальной сфере </w:t>
      </w:r>
      <w:r w:rsidRPr="00B05AF4">
        <w:rPr>
          <w:rFonts w:eastAsia="Times New Roman"/>
          <w:sz w:val="28"/>
          <w:szCs w:val="28"/>
        </w:rPr>
        <w:t xml:space="preserve">объема оказания такой услуги ее потребителям и (или) нарушении стандарта (порядка) оказания муниципальной услуги в социальной сфере или требований к </w:t>
      </w:r>
      <w:r w:rsidRPr="00B05AF4">
        <w:rPr>
          <w:rFonts w:eastAsia="Times New Roman"/>
          <w:sz w:val="28"/>
          <w:szCs w:val="28"/>
        </w:rPr>
        <w:lastRenderedPageBreak/>
        <w:t>условиям и порядку оказания такой услуги, повлекших причинение вреда жизни и здоровью потребителя;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851"/>
        <w:rPr>
          <w:rFonts w:eastAsia="Times New Roman"/>
          <w:sz w:val="28"/>
          <w:szCs w:val="28"/>
          <w:lang w:eastAsia="ar-SA"/>
        </w:rPr>
      </w:pPr>
      <w:r w:rsidRPr="00B05AF4">
        <w:rPr>
          <w:rFonts w:eastAsia="Times New Roman"/>
          <w:sz w:val="28"/>
          <w:szCs w:val="28"/>
          <w:lang w:eastAsia="ar-SA"/>
        </w:rPr>
        <w:t>5) принимает решение о расторжении соглашения в случае выявления более 3 фактов превышения исполнителем муниципальных услуг в социальной сфере отклонений негативного характера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B05AF4" w:rsidRPr="00B05AF4" w:rsidRDefault="00B05AF4" w:rsidP="00B05AF4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036F8A" w:rsidRPr="00B05AF4" w:rsidRDefault="00036F8A">
      <w:pPr>
        <w:rPr>
          <w:sz w:val="28"/>
          <w:szCs w:val="28"/>
        </w:rPr>
      </w:pPr>
    </w:p>
    <w:sectPr w:rsidR="00036F8A" w:rsidRPr="00B05AF4" w:rsidSect="00B05AF4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BA0" w:rsidRDefault="00874BA0" w:rsidP="00B05AF4">
      <w:pPr>
        <w:spacing w:line="240" w:lineRule="auto"/>
      </w:pPr>
      <w:r>
        <w:separator/>
      </w:r>
    </w:p>
  </w:endnote>
  <w:endnote w:type="continuationSeparator" w:id="0">
    <w:p w:rsidR="00874BA0" w:rsidRDefault="00874BA0" w:rsidP="00B05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BA0" w:rsidRDefault="00874BA0" w:rsidP="00B05AF4">
      <w:pPr>
        <w:spacing w:line="240" w:lineRule="auto"/>
      </w:pPr>
      <w:r>
        <w:separator/>
      </w:r>
    </w:p>
  </w:footnote>
  <w:footnote w:type="continuationSeparator" w:id="0">
    <w:p w:rsidR="00874BA0" w:rsidRDefault="00874BA0" w:rsidP="00B05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902671"/>
      <w:docPartObj>
        <w:docPartGallery w:val="Page Numbers (Top of Page)"/>
        <w:docPartUnique/>
      </w:docPartObj>
    </w:sdtPr>
    <w:sdtEndPr/>
    <w:sdtContent>
      <w:p w:rsidR="00B05AF4" w:rsidRDefault="00B05A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222">
          <w:rPr>
            <w:noProof/>
          </w:rPr>
          <w:t>2</w:t>
        </w:r>
        <w:r>
          <w:fldChar w:fldCharType="end"/>
        </w:r>
      </w:p>
    </w:sdtContent>
  </w:sdt>
  <w:p w:rsidR="00B05AF4" w:rsidRDefault="00B05A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B5"/>
    <w:rsid w:val="00024CE2"/>
    <w:rsid w:val="00036F8A"/>
    <w:rsid w:val="00054296"/>
    <w:rsid w:val="00065B1E"/>
    <w:rsid w:val="002A1B76"/>
    <w:rsid w:val="003225E5"/>
    <w:rsid w:val="0038246F"/>
    <w:rsid w:val="00464AC2"/>
    <w:rsid w:val="00566059"/>
    <w:rsid w:val="00874BA0"/>
    <w:rsid w:val="009A4679"/>
    <w:rsid w:val="009C01B5"/>
    <w:rsid w:val="00B05AF4"/>
    <w:rsid w:val="00DA028F"/>
    <w:rsid w:val="00E21070"/>
    <w:rsid w:val="00E82411"/>
    <w:rsid w:val="00F91222"/>
    <w:rsid w:val="00F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1DE86-0F22-40C2-BB0D-F2D57DED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F4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5AF4"/>
    <w:rPr>
      <w:color w:val="0563C1"/>
      <w:u w:val="single"/>
    </w:rPr>
  </w:style>
  <w:style w:type="paragraph" w:customStyle="1" w:styleId="s1">
    <w:name w:val="s_1"/>
    <w:basedOn w:val="a"/>
    <w:rsid w:val="00B05AF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5AF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AF4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B05A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AF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13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12" Type="http://schemas.openxmlformats.org/officeDocument/2006/relationships/hyperlink" Target="https://login.consultant.ru/link/?req=doc&amp;base=LAW&amp;n=435815&amp;date=18.08.2023&amp;dst=100094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14" Type="http://schemas.openxmlformats.org/officeDocument/2006/relationships/hyperlink" Target="consultantplus://offline/ref=0275AB0F543D170910B67CB5D9C2E4D50CBD45052B30138793749CB9CDB6BA3E32F49F56E2B8A6174765276EEA9C914933E861C5AF54112Dv9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Ким Екатерина Игоревна</cp:lastModifiedBy>
  <cp:revision>11</cp:revision>
  <cp:lastPrinted>2024-11-21T12:12:00Z</cp:lastPrinted>
  <dcterms:created xsi:type="dcterms:W3CDTF">2024-11-19T12:12:00Z</dcterms:created>
  <dcterms:modified xsi:type="dcterms:W3CDTF">2024-12-28T06:34:00Z</dcterms:modified>
</cp:coreProperties>
</file>